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636679" w:rsidP="0063667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667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8000" cy="644400"/>
            <wp:effectExtent l="0" t="0" r="0" b="3810"/>
            <wp:docPr id="1" name="Рисунок 1" descr="C:\Users\UKMR\Desktop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KMR\Desktop\гер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C88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636679" w:rsidRPr="00636679" w:rsidRDefault="00636679" w:rsidP="006366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</w:t>
      </w:r>
      <w:proofErr w:type="spellEnd"/>
      <w:r w:rsidRPr="00636679">
        <w:rPr>
          <w:rFonts w:ascii="Times New Roman" w:eastAsia="Times New Roman" w:hAnsi="Times New Roman" w:cs="Times New Roman"/>
          <w:sz w:val="24"/>
          <w:szCs w:val="24"/>
          <w:lang w:eastAsia="ru-RU"/>
        </w:rPr>
        <w:t>-Камчатский район</w:t>
      </w:r>
    </w:p>
    <w:p w:rsidR="00636679" w:rsidRDefault="00636679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652C72" w:rsidP="00673A8F">
      <w:pPr>
        <w:spacing w:after="0" w:line="276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Главы</w:t>
      </w:r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>Усть</w:t>
      </w:r>
      <w:proofErr w:type="spellEnd"/>
      <w:r w:rsidR="00636679">
        <w:rPr>
          <w:rFonts w:ascii="Times New Roman" w:hAnsi="Times New Roman"/>
          <w:b/>
          <w:bCs/>
          <w:sz w:val="28"/>
          <w:szCs w:val="28"/>
          <w:lang w:eastAsia="ru-RU"/>
        </w:rPr>
        <w:t>-Камчатского муниципального района</w:t>
      </w:r>
    </w:p>
    <w:p w:rsidR="00636679" w:rsidRDefault="00636679" w:rsidP="00673A8F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3A8F" w:rsidRPr="00613A4F" w:rsidRDefault="00673A8F" w:rsidP="00673A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673A8F" w:rsidRDefault="005F2206" w:rsidP="00673A8F">
      <w:pPr>
        <w:spacing w:after="0" w:line="240" w:lineRule="auto"/>
        <w:ind w:left="-284" w:right="5526"/>
        <w:jc w:val="center"/>
        <w:rPr>
          <w:rFonts w:ascii="Times New Roman" w:hAnsi="Times New Roman" w:cs="Times New Roman"/>
          <w:bCs/>
          <w:sz w:val="24"/>
          <w:szCs w:val="28"/>
        </w:rPr>
      </w:pPr>
      <w:bookmarkStart w:id="0" w:name="REGNUMDATESTAMP"/>
      <w:r w:rsidRPr="005F2206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06</w:t>
      </w:r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.05.2024</w:t>
      </w:r>
      <w:r w:rsidR="00673A8F" w:rsidRPr="002A2669"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 xml:space="preserve"> № </w:t>
      </w:r>
      <w:bookmarkEnd w:id="0"/>
      <w:r>
        <w:rPr>
          <w:rFonts w:ascii="Times New Roman" w:eastAsia="Times New Roman" w:hAnsi="Times New Roman" w:cs="Times New Roman"/>
          <w:color w:val="000000"/>
          <w:szCs w:val="20"/>
          <w:u w:val="single"/>
          <w:lang w:eastAsia="ru-RU"/>
        </w:rPr>
        <w:t>26-ПГ</w:t>
      </w:r>
      <w:bookmarkStart w:id="1" w:name="_GoBack"/>
      <w:bookmarkEnd w:id="1"/>
    </w:p>
    <w:p w:rsidR="00673A8F" w:rsidRPr="00C32245" w:rsidRDefault="00673A8F" w:rsidP="00673A8F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12"/>
          <w:szCs w:val="28"/>
        </w:rPr>
      </w:pPr>
    </w:p>
    <w:p w:rsidR="00673A8F" w:rsidRDefault="00636679" w:rsidP="00673A8F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п</w:t>
      </w:r>
      <w:r w:rsidR="00673A8F">
        <w:rPr>
          <w:rFonts w:ascii="Times New Roman" w:hAnsi="Times New Roman" w:cs="Times New Roman"/>
          <w:bCs/>
          <w:sz w:val="24"/>
          <w:szCs w:val="28"/>
        </w:rPr>
        <w:t xml:space="preserve">. </w:t>
      </w:r>
      <w:r>
        <w:rPr>
          <w:rFonts w:ascii="Times New Roman" w:hAnsi="Times New Roman" w:cs="Times New Roman"/>
          <w:bCs/>
          <w:sz w:val="24"/>
          <w:szCs w:val="28"/>
        </w:rPr>
        <w:t>Усть-Камчатск</w:t>
      </w:r>
    </w:p>
    <w:p w:rsidR="00673A8F" w:rsidRPr="0074603C" w:rsidRDefault="00673A8F" w:rsidP="00673A8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107362" w:rsidP="00B66E56">
            <w:pPr>
              <w:ind w:firstLine="74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назначении общественных обсуждений по рассмотрению проекта Решения Совета народных депутатов </w:t>
            </w:r>
            <w:proofErr w:type="spellStart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-Камчатского муниципального района «О внесении изменений в Правила землепользования и застройки </w:t>
            </w:r>
            <w:proofErr w:type="spellStart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-Камчатского сельского поселения </w:t>
            </w:r>
            <w:proofErr w:type="spellStart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-Камчатского муниципального района Камчатского края», утвержденные Решением Совета народных депутатов </w:t>
            </w:r>
            <w:proofErr w:type="spellStart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</w:t>
            </w:r>
            <w:proofErr w:type="spellEnd"/>
            <w:r w:rsidRPr="001073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-Камчатского муниципального района от 23.10.2021 № 190-нпа</w:t>
            </w:r>
          </w:p>
        </w:tc>
      </w:tr>
    </w:tbl>
    <w:p w:rsidR="004549E8" w:rsidRPr="004549E8" w:rsidRDefault="004549E8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1B36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7362" w:rsidRPr="00107362" w:rsidRDefault="00107362" w:rsidP="00B66E5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5.1, 31, 32,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Уставом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района,</w:t>
      </w:r>
      <w:r w:rsidRPr="00107362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7 Федерального закона от 14.03.2022 № 58-ФЗ «О внесении изменений в отдельные законодательные акты Российской Федерации», Решением Совета народных депутатов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от 15</w:t>
      </w:r>
      <w:r w:rsidR="00120176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№ 36 -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публичных слушаниях и общественных обсуждениях в Усть-Камчатском муниципальном районе», а также с целью создания условий для планировки территорий,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строительства, 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заявления гражданки Чуркиной В.С.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протокол</w:t>
      </w:r>
      <w:r w:rsidR="00B66E5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B4D" w:rsidRP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комиссии по землепользованию и застройке </w:t>
      </w:r>
      <w:proofErr w:type="spellStart"/>
      <w:r w:rsidR="00721B4D" w:rsidRP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721B4D" w:rsidRP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21B4D" w:rsidRP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Камчатского сельского поселения и межселенной территории </w:t>
      </w:r>
      <w:proofErr w:type="spellStart"/>
      <w:r w:rsidR="00721B4D" w:rsidRP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="00721B4D" w:rsidRP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17.04.2024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033533" w:rsidRDefault="00033533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Pr="00107362" w:rsidRDefault="001208AF" w:rsidP="0063667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07362">
        <w:rPr>
          <w:rFonts w:ascii="Times New Roman" w:hAnsi="Times New Roman" w:cs="Times New Roman"/>
          <w:b/>
          <w:bCs/>
          <w:sz w:val="28"/>
          <w:szCs w:val="28"/>
        </w:rPr>
        <w:t>ПОСТАНОВЛЯ</w:t>
      </w:r>
      <w:r w:rsidR="00107362" w:rsidRPr="00107362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Pr="00107362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576D34" w:rsidRDefault="00576D34" w:rsidP="001B36B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общественные обсуждения по рассмотрению проекта Решения Совета народных депутатов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«О внесении изменений в Правила землепользования и застройки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Камчатского края», утвержденные Решением Совета народных депутатов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</w:t>
      </w:r>
      <w:r w:rsidR="00B66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23.10.2021 № 190-нпа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официальное опубликование «Оповещения о начале общественных обсуждений» на официальном сайте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«http://www.ust-kam.ru» в информационно-телекоммуникационной сети «Интернет» (далее – Официальный сайт) в разделе «Объявления» и в газете «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-Камчатский вестник» не позднее семи календарных дней с даты издания настоящего постановления.</w:t>
      </w:r>
    </w:p>
    <w:p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В «Оповещении о начале общественных обсуждений» отразить информацию о порядке и сроках проведения общественных обсуждений, о месте и дате открытия экспозиции, сроках проведения экспозиции, порядке, сроке и форме внесения участниками общественных обсуждений предложений и замечаний, касающихся Проекта, подлежащего рассмотрению на общественных обсуждениях.</w:t>
      </w:r>
    </w:p>
    <w:p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Общественные обсуждения провести со дня оповещения жителей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о проведении общественных обсуждений до дня официального опубликования заключения общественных обсуждений в срок 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позднее </w:t>
      </w:r>
      <w:r w:rsidR="00246D27"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</w:t>
      </w:r>
      <w:r w:rsidR="00246D27"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Официального сайта в разделе «Общественные обсуждения в сфере градостроительства».</w:t>
      </w:r>
    </w:p>
    <w:p w:rsidR="00107362" w:rsidRPr="00107362" w:rsidRDefault="00107362" w:rsidP="00652C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Проект и информационные материалы к нему на Официальном сайте в разделе «Общественные обсуждения в сфере градостроительства» и в газете «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-Камчатский вестник- официально».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Открыть и провести в электронной форме экспозицию Проекта посредством Официального сайта в разделе «Общественные обсуждения в сфере градостроительства», а также в здании администрации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района, расположенного по адресу: п. Усть-Камчатск, ул.60 лет Октября, д. 24 (3 этаж), кабинет 4,1, обеспечить консультирование посетителей экспозиции, ведение журнала учета посетителей экспозиции, а также прием предложений и замечаний, касающихся Проекта.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Организатор общественных обсуждений: Комиссия по землепользованию и застройке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сельского поселения и межселенной территории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района, утвержденная постановлением администрации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от 11.02.2020 № 99 (далее – Комиссия). 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Контакты Комиссии: 684415, п. Усть-Камчатск, ул.60 лет Октября,                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д. 24 (3 этаж), кабинет 4,1, адрес электронной почты: </w:t>
      </w:r>
      <w:hyperlink r:id="rId9" w:history="1">
        <w:r w:rsidRPr="00107362">
          <w:rPr>
            <w:rFonts w:ascii="Times New Roman" w:eastAsia="Times New Roman" w:hAnsi="Times New Roman" w:cs="Times New Roman"/>
            <w:color w:val="0563C1"/>
            <w:sz w:val="28"/>
            <w:szCs w:val="28"/>
            <w:u w:val="single"/>
            <w:lang w:eastAsia="ru-RU"/>
          </w:rPr>
          <w:t>secretar@ustkam.iks.ru</w:t>
        </w:r>
      </w:hyperlink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Срок подачи в Комиссию предложений и замечаний по обсуждаемому Проекту – со дня оповещения о начале общественных обсуждений 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246D27"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.06.202</w:t>
      </w:r>
      <w:r w:rsidR="00500FE7"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46D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Замечания и предложения могут подаваться в письменной форме в адрес Комиссии, либо 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Комиссии обеспечить организацию и проведение общественных обсуждений в соответствии с Решением Совета народных депутатов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-Камчатского муниципального района от 15</w:t>
      </w:r>
      <w:r w:rsidR="00111272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№ 36 -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нпа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публичных слушаниях и общественных обсуждениях в Усть-Камчатском муниципальном районе».</w:t>
      </w:r>
    </w:p>
    <w:p w:rsidR="00107362" w:rsidRPr="00107362" w:rsidRDefault="00107362" w:rsidP="001073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Управлению делами администрации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- муниципальному казенному учреждению </w:t>
      </w:r>
      <w:r w:rsidRPr="00107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опубликовать настоящее постановление в средствах массовой информации и разместить на официальном сайте </w:t>
      </w:r>
      <w:proofErr w:type="spellStart"/>
      <w:r w:rsidRPr="00107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-Камчатского муниципального района</w:t>
      </w:r>
      <w:r w:rsidRPr="0010736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107362" w:rsidRPr="00107362" w:rsidRDefault="00107362" w:rsidP="0010736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Pr="00107362">
        <w:rPr>
          <w:rFonts w:ascii="Times New Roman" w:eastAsia="Calibri" w:hAnsi="Times New Roman" w:cs="Times New Roman"/>
          <w:sz w:val="28"/>
          <w:szCs w:val="28"/>
          <w:lang w:eastAsia="ar-SA"/>
        </w:rPr>
        <w:t>Настоящее постановление вступает в силу после дня его официального опубликования.</w:t>
      </w:r>
    </w:p>
    <w:p w:rsidR="00107362" w:rsidRPr="00107362" w:rsidRDefault="00107362" w:rsidP="001073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Контроль исполнения настоящего постановления возложить на руководителя Управления имущественных и земельных отношений администрации </w:t>
      </w:r>
      <w:proofErr w:type="spellStart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-Камчатского муниципального района – муниципального казенного учреждения </w:t>
      </w:r>
      <w:proofErr w:type="spellStart"/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Скромову</w:t>
      </w:r>
      <w:proofErr w:type="spellEnd"/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21B4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073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73A8F" w:rsidRDefault="00673A8F" w:rsidP="00673A8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992"/>
        <w:gridCol w:w="3969"/>
      </w:tblGrid>
      <w:tr w:rsidR="00673A8F" w:rsidRPr="00076132" w:rsidTr="00475A9F">
        <w:trPr>
          <w:trHeight w:val="1232"/>
        </w:trPr>
        <w:tc>
          <w:tcPr>
            <w:tcW w:w="4678" w:type="dxa"/>
            <w:shd w:val="clear" w:color="auto" w:fill="auto"/>
          </w:tcPr>
          <w:p w:rsidR="00673A8F" w:rsidRPr="00033533" w:rsidRDefault="00636679" w:rsidP="00475A9F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-Камчатского муниципального района</w:t>
            </w:r>
          </w:p>
        </w:tc>
        <w:tc>
          <w:tcPr>
            <w:tcW w:w="992" w:type="dxa"/>
            <w:shd w:val="clear" w:color="auto" w:fill="auto"/>
          </w:tcPr>
          <w:p w:rsidR="00673A8F" w:rsidRPr="00076132" w:rsidRDefault="00673A8F" w:rsidP="00475A9F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673A8F" w:rsidRDefault="00673A8F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A8F" w:rsidRPr="002F3844" w:rsidRDefault="00636679" w:rsidP="00475A9F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О.С. Бондаренко</w:t>
            </w:r>
          </w:p>
        </w:tc>
      </w:tr>
    </w:tbl>
    <w:p w:rsidR="00673A8F" w:rsidRPr="00076132" w:rsidRDefault="00673A8F" w:rsidP="00673A8F">
      <w:pPr>
        <w:spacing w:after="0" w:line="240" w:lineRule="auto"/>
        <w:ind w:right="-116"/>
        <w:jc w:val="center"/>
        <w:rPr>
          <w:rFonts w:ascii="Times New Roman" w:hAnsi="Times New Roman" w:cs="Times New Roman"/>
          <w:color w:val="D9D9D9"/>
          <w:sz w:val="28"/>
          <w:szCs w:val="28"/>
        </w:rPr>
      </w:pPr>
      <w:bookmarkStart w:id="2" w:name="SIGNERSTAMP1"/>
      <w:r w:rsidRPr="00076132">
        <w:rPr>
          <w:rFonts w:ascii="Times New Roman" w:hAnsi="Times New Roman" w:cs="Times New Roman"/>
          <w:color w:val="D9D9D9"/>
          <w:sz w:val="28"/>
          <w:szCs w:val="28"/>
        </w:rPr>
        <w:t>[горизонтальный штамп подписи 1]</w:t>
      </w:r>
    </w:p>
    <w:bookmarkEnd w:id="2"/>
    <w:p w:rsidR="006423BF" w:rsidRDefault="006423BF" w:rsidP="00673A8F"/>
    <w:p w:rsidR="006423BF" w:rsidRPr="006423BF" w:rsidRDefault="006423BF" w:rsidP="006423BF"/>
    <w:p w:rsidR="006423BF" w:rsidRPr="006423BF" w:rsidRDefault="006423BF" w:rsidP="006423BF"/>
    <w:p w:rsidR="006423BF" w:rsidRPr="006423BF" w:rsidRDefault="006423BF" w:rsidP="006423BF"/>
    <w:p w:rsidR="006423BF" w:rsidRDefault="006423BF" w:rsidP="00673A8F"/>
    <w:sectPr w:rsidR="006423BF" w:rsidSect="00BE421C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76A" w:rsidRDefault="00C6676A" w:rsidP="0031799B">
      <w:pPr>
        <w:spacing w:after="0" w:line="240" w:lineRule="auto"/>
      </w:pPr>
      <w:r>
        <w:separator/>
      </w:r>
    </w:p>
  </w:endnote>
  <w:endnote w:type="continuationSeparator" w:id="0">
    <w:p w:rsidR="00C6676A" w:rsidRDefault="00C6676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76A" w:rsidRDefault="00C6676A" w:rsidP="0031799B">
      <w:pPr>
        <w:spacing w:after="0" w:line="240" w:lineRule="auto"/>
      </w:pPr>
      <w:r>
        <w:separator/>
      </w:r>
    </w:p>
  </w:footnote>
  <w:footnote w:type="continuationSeparator" w:id="0">
    <w:p w:rsidR="00C6676A" w:rsidRDefault="00C6676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020353"/>
      <w:docPartObj>
        <w:docPartGallery w:val="Page Numbers (Top of Page)"/>
        <w:docPartUnique/>
      </w:docPartObj>
    </w:sdtPr>
    <w:sdtEndPr/>
    <w:sdtContent>
      <w:p w:rsidR="00BE421C" w:rsidRDefault="00BE421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206">
          <w:rPr>
            <w:noProof/>
          </w:rPr>
          <w:t>3</w:t>
        </w:r>
        <w:r>
          <w:fldChar w:fldCharType="end"/>
        </w:r>
      </w:p>
    </w:sdtContent>
  </w:sdt>
  <w:p w:rsidR="00BE421C" w:rsidRDefault="00BE421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9C7F61"/>
    <w:multiLevelType w:val="multilevel"/>
    <w:tmpl w:val="BCA20CD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12B2"/>
    <w:rsid w:val="000C7139"/>
    <w:rsid w:val="000E53EF"/>
    <w:rsid w:val="00107362"/>
    <w:rsid w:val="00111272"/>
    <w:rsid w:val="001125EB"/>
    <w:rsid w:val="00112C1A"/>
    <w:rsid w:val="00120176"/>
    <w:rsid w:val="001208AF"/>
    <w:rsid w:val="00126EFA"/>
    <w:rsid w:val="00140E22"/>
    <w:rsid w:val="00180140"/>
    <w:rsid w:val="00181702"/>
    <w:rsid w:val="00181A55"/>
    <w:rsid w:val="001B36BC"/>
    <w:rsid w:val="001C15D6"/>
    <w:rsid w:val="001D00F5"/>
    <w:rsid w:val="001D4724"/>
    <w:rsid w:val="001F1DD5"/>
    <w:rsid w:val="0022234A"/>
    <w:rsid w:val="00225F0E"/>
    <w:rsid w:val="00233FCB"/>
    <w:rsid w:val="0024385A"/>
    <w:rsid w:val="00246D27"/>
    <w:rsid w:val="00257670"/>
    <w:rsid w:val="00295AC8"/>
    <w:rsid w:val="002C2B5A"/>
    <w:rsid w:val="002D5D0F"/>
    <w:rsid w:val="002E4E87"/>
    <w:rsid w:val="002F3844"/>
    <w:rsid w:val="002F3897"/>
    <w:rsid w:val="0030022E"/>
    <w:rsid w:val="00313CF4"/>
    <w:rsid w:val="0031799B"/>
    <w:rsid w:val="00327B6F"/>
    <w:rsid w:val="00335BB4"/>
    <w:rsid w:val="003435A1"/>
    <w:rsid w:val="00374C3C"/>
    <w:rsid w:val="0038403D"/>
    <w:rsid w:val="00397C94"/>
    <w:rsid w:val="003B0709"/>
    <w:rsid w:val="003B52E1"/>
    <w:rsid w:val="003B55E1"/>
    <w:rsid w:val="003C30E0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0FE7"/>
    <w:rsid w:val="00503FC3"/>
    <w:rsid w:val="005271B3"/>
    <w:rsid w:val="005578C9"/>
    <w:rsid w:val="00563B33"/>
    <w:rsid w:val="00576D34"/>
    <w:rsid w:val="005846D7"/>
    <w:rsid w:val="005D2494"/>
    <w:rsid w:val="005E3CD0"/>
    <w:rsid w:val="005F11A7"/>
    <w:rsid w:val="005F1F7D"/>
    <w:rsid w:val="005F2206"/>
    <w:rsid w:val="006271E6"/>
    <w:rsid w:val="00631037"/>
    <w:rsid w:val="00636679"/>
    <w:rsid w:val="006423BF"/>
    <w:rsid w:val="00650CAB"/>
    <w:rsid w:val="00652C72"/>
    <w:rsid w:val="00663D27"/>
    <w:rsid w:val="006664BC"/>
    <w:rsid w:val="00666603"/>
    <w:rsid w:val="00673A8F"/>
    <w:rsid w:val="006751D8"/>
    <w:rsid w:val="00681BFE"/>
    <w:rsid w:val="0069601C"/>
    <w:rsid w:val="006A541B"/>
    <w:rsid w:val="006B115E"/>
    <w:rsid w:val="006E593A"/>
    <w:rsid w:val="006F5D44"/>
    <w:rsid w:val="00721B4D"/>
    <w:rsid w:val="00725A0F"/>
    <w:rsid w:val="0074156B"/>
    <w:rsid w:val="00744B7F"/>
    <w:rsid w:val="00757D66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E1A68"/>
    <w:rsid w:val="008F2635"/>
    <w:rsid w:val="008F2961"/>
    <w:rsid w:val="0090254C"/>
    <w:rsid w:val="00907229"/>
    <w:rsid w:val="0091585A"/>
    <w:rsid w:val="009207A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A0A10"/>
    <w:rsid w:val="00AA0F36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66E56"/>
    <w:rsid w:val="00B759EC"/>
    <w:rsid w:val="00B75E4C"/>
    <w:rsid w:val="00B81EC3"/>
    <w:rsid w:val="00B831E8"/>
    <w:rsid w:val="00B833C0"/>
    <w:rsid w:val="00BA505C"/>
    <w:rsid w:val="00BA6DC7"/>
    <w:rsid w:val="00BB478D"/>
    <w:rsid w:val="00BD13FF"/>
    <w:rsid w:val="00BE1E47"/>
    <w:rsid w:val="00BE421C"/>
    <w:rsid w:val="00BF3269"/>
    <w:rsid w:val="00C22F2F"/>
    <w:rsid w:val="00C366DA"/>
    <w:rsid w:val="00C37B1E"/>
    <w:rsid w:val="00C442AB"/>
    <w:rsid w:val="00C502D0"/>
    <w:rsid w:val="00C5596B"/>
    <w:rsid w:val="00C6676A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DF5156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C5D0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ecretar@ustkam.ik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68EF5-E0F0-478C-B971-EE665386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UKMR</cp:lastModifiedBy>
  <cp:revision>15</cp:revision>
  <cp:lastPrinted>2021-10-13T05:03:00Z</cp:lastPrinted>
  <dcterms:created xsi:type="dcterms:W3CDTF">2023-04-17T23:19:00Z</dcterms:created>
  <dcterms:modified xsi:type="dcterms:W3CDTF">2024-05-05T22:49:00Z</dcterms:modified>
</cp:coreProperties>
</file>